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ED" w:rsidRPr="007A6051" w:rsidRDefault="007A6051" w:rsidP="007A605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7A6051">
        <w:rPr>
          <w:sz w:val="24"/>
          <w:szCs w:val="24"/>
        </w:rPr>
        <w:t>Odorizzi</w:t>
      </w:r>
      <w:proofErr w:type="spellEnd"/>
      <w:r w:rsidRPr="007A6051">
        <w:rPr>
          <w:sz w:val="24"/>
          <w:szCs w:val="24"/>
        </w:rPr>
        <w:t xml:space="preserve"> M, De Rosa V, </w:t>
      </w:r>
      <w:proofErr w:type="spellStart"/>
      <w:r w:rsidRPr="007A6051">
        <w:rPr>
          <w:sz w:val="24"/>
          <w:szCs w:val="24"/>
        </w:rPr>
        <w:t>Mameli</w:t>
      </w:r>
      <w:proofErr w:type="spellEnd"/>
      <w:r w:rsidRPr="007A6051">
        <w:rPr>
          <w:sz w:val="24"/>
          <w:szCs w:val="24"/>
        </w:rPr>
        <w:t xml:space="preserve"> A. Medium term results after in situ screw fixation of slipped </w:t>
      </w:r>
      <w:proofErr w:type="spellStart"/>
      <w:r w:rsidRPr="007A6051">
        <w:rPr>
          <w:sz w:val="24"/>
          <w:szCs w:val="24"/>
        </w:rPr>
        <w:t>capitis</w:t>
      </w:r>
      <w:proofErr w:type="spellEnd"/>
      <w:r w:rsidRPr="007A6051">
        <w:rPr>
          <w:sz w:val="24"/>
          <w:szCs w:val="24"/>
        </w:rPr>
        <w:t xml:space="preserve"> femoral epiphysis: A 33 case series. </w:t>
      </w:r>
      <w:proofErr w:type="spellStart"/>
      <w:r w:rsidRPr="007A6051">
        <w:rPr>
          <w:sz w:val="24"/>
          <w:szCs w:val="24"/>
        </w:rPr>
        <w:t>Edorium</w:t>
      </w:r>
      <w:proofErr w:type="spellEnd"/>
      <w:r w:rsidRPr="007A6051">
        <w:rPr>
          <w:sz w:val="24"/>
          <w:szCs w:val="24"/>
        </w:rPr>
        <w:t xml:space="preserve"> J </w:t>
      </w:r>
      <w:proofErr w:type="spellStart"/>
      <w:r w:rsidRPr="007A6051">
        <w:rPr>
          <w:sz w:val="24"/>
          <w:szCs w:val="24"/>
        </w:rPr>
        <w:t>Orthop</w:t>
      </w:r>
      <w:proofErr w:type="spellEnd"/>
      <w:r w:rsidRPr="007A6051">
        <w:rPr>
          <w:sz w:val="24"/>
          <w:szCs w:val="24"/>
        </w:rPr>
        <w:t xml:space="preserve"> 2021</w:t>
      </w:r>
      <w:proofErr w:type="gramStart"/>
      <w:r w:rsidRPr="007A6051">
        <w:rPr>
          <w:sz w:val="24"/>
          <w:szCs w:val="24"/>
        </w:rPr>
        <w:t>;7:100019O03MO2021</w:t>
      </w:r>
      <w:proofErr w:type="gramEnd"/>
      <w:r w:rsidRPr="007A6051">
        <w:rPr>
          <w:sz w:val="24"/>
          <w:szCs w:val="24"/>
        </w:rPr>
        <w:t>.</w:t>
      </w:r>
    </w:p>
    <w:sectPr w:rsidR="004A5FED" w:rsidRPr="007A6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1"/>
    <w:rsid w:val="004A5FED"/>
    <w:rsid w:val="007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7F89D-0DA2-43B4-B360-92E8B41B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05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Madhav</cp:lastModifiedBy>
  <cp:revision>1</cp:revision>
  <dcterms:created xsi:type="dcterms:W3CDTF">2021-08-09T04:27:00Z</dcterms:created>
  <dcterms:modified xsi:type="dcterms:W3CDTF">2021-08-09T04:29:00Z</dcterms:modified>
</cp:coreProperties>
</file>